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DB764" w14:textId="77777777"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0288" behindDoc="1" locked="0" layoutInCell="1" allowOverlap="0" wp14:anchorId="53F6E38F" wp14:editId="6DD41F91">
            <wp:simplePos x="0" y="0"/>
            <wp:positionH relativeFrom="column">
              <wp:posOffset>0</wp:posOffset>
            </wp:positionH>
            <wp:positionV relativeFrom="paragraph">
              <wp:posOffset>133350</wp:posOffset>
            </wp:positionV>
            <wp:extent cx="3295650" cy="78105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614207" w14:textId="77777777" w:rsidR="00672B77" w:rsidRPr="00110700" w:rsidRDefault="00672B77" w:rsidP="00672B77">
      <w:pPr>
        <w:spacing w:line="0" w:lineRule="atLeast"/>
        <w:jc w:val="right"/>
        <w:rPr>
          <w:rFonts w:eastAsia="Times New Roman" w:cs="Calibri"/>
          <w:color w:val="16697A"/>
          <w:sz w:val="28"/>
          <w:u w:val="single"/>
        </w:rPr>
      </w:pPr>
      <w:hyperlink r:id="rId5" w:history="1">
        <w:r w:rsidRPr="00110700">
          <w:rPr>
            <w:rFonts w:eastAsia="Times New Roman" w:cs="Calibri"/>
            <w:color w:val="16697A"/>
            <w:sz w:val="28"/>
            <w:u w:val="single"/>
          </w:rPr>
          <w:t>bim@veza.ru</w:t>
        </w:r>
      </w:hyperlink>
    </w:p>
    <w:p w14:paraId="012F0A6C" w14:textId="77777777" w:rsidR="00672B77" w:rsidRPr="00110700" w:rsidRDefault="00672B77" w:rsidP="00672B77">
      <w:pPr>
        <w:spacing w:line="200" w:lineRule="exact"/>
        <w:rPr>
          <w:rFonts w:eastAsia="Times New Roman" w:cs="Calibri"/>
          <w:sz w:val="24"/>
        </w:rPr>
      </w:pPr>
    </w:p>
    <w:p w14:paraId="04AF78BA" w14:textId="77777777"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5AB7207B" w14:textId="77777777"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3E65FAC3" w14:textId="77777777" w:rsidR="00672B77" w:rsidRDefault="00672B77" w:rsidP="00672B77">
      <w:pPr>
        <w:spacing w:line="286" w:lineRule="exact"/>
        <w:rPr>
          <w:rFonts w:ascii="Times New Roman" w:eastAsia="Times New Roman" w:hAnsi="Times New Roman"/>
          <w:sz w:val="24"/>
        </w:rPr>
      </w:pPr>
    </w:p>
    <w:p w14:paraId="6951F0E4" w14:textId="77777777" w:rsidR="004A6D89" w:rsidRDefault="004A6D89" w:rsidP="004A6D89">
      <w:pPr>
        <w:rPr>
          <w:rFonts w:ascii="Arial" w:hAnsi="Arial"/>
          <w:sz w:val="22"/>
        </w:rPr>
      </w:pPr>
      <w:r w:rsidRPr="001E78C4">
        <w:rPr>
          <w:rFonts w:ascii="Arial" w:hAnsi="Arial"/>
          <w:sz w:val="22"/>
        </w:rPr>
        <w:t>Мы постарались сделать это</w:t>
      </w:r>
      <w:r>
        <w:rPr>
          <w:rFonts w:ascii="Arial" w:hAnsi="Arial"/>
          <w:sz w:val="22"/>
        </w:rPr>
        <w:t>т</w:t>
      </w:r>
      <w:r w:rsidRPr="001E78C4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компонент</w:t>
      </w:r>
      <w:r w:rsidRPr="001E78C4">
        <w:rPr>
          <w:rFonts w:ascii="Arial" w:hAnsi="Arial"/>
          <w:sz w:val="22"/>
        </w:rPr>
        <w:t xml:space="preserve"> наиболее простым и удобным для вашего использования.</w:t>
      </w:r>
    </w:p>
    <w:p w14:paraId="079343CE" w14:textId="77777777" w:rsidR="004A6D89" w:rsidRDefault="004A6D89" w:rsidP="004A6D89">
      <w:pPr>
        <w:rPr>
          <w:rFonts w:ascii="Arial" w:hAnsi="Arial"/>
          <w:sz w:val="22"/>
        </w:rPr>
      </w:pPr>
    </w:p>
    <w:p w14:paraId="379CFBAC" w14:textId="77777777" w:rsidR="004A6D89" w:rsidRDefault="004A6D89" w:rsidP="004A6D89">
      <w:pPr>
        <w:rPr>
          <w:rFonts w:ascii="Arial" w:hAnsi="Arial"/>
          <w:sz w:val="22"/>
        </w:rPr>
      </w:pPr>
      <w:r w:rsidRPr="004A6D89">
        <w:rPr>
          <w:rFonts w:ascii="Arial" w:hAnsi="Arial"/>
          <w:sz w:val="22"/>
        </w:rPr>
        <w:t xml:space="preserve">Для выбора интересующего Вас типоразмера необходимо: </w:t>
      </w:r>
    </w:p>
    <w:p w14:paraId="1C6FB40D" w14:textId="77777777" w:rsidR="004A6D89" w:rsidRPr="004A6D89" w:rsidRDefault="004A6D89" w:rsidP="004A6D89">
      <w:pPr>
        <w:rPr>
          <w:rFonts w:ascii="Arial" w:hAnsi="Arial"/>
          <w:sz w:val="22"/>
        </w:rPr>
      </w:pPr>
    </w:p>
    <w:p w14:paraId="045B23E7" w14:textId="2C634B24" w:rsidR="004A6D89" w:rsidRPr="004A6D89" w:rsidRDefault="004A6D89" w:rsidP="004A6D89">
      <w:pPr>
        <w:rPr>
          <w:rFonts w:ascii="Arial" w:hAnsi="Arial"/>
          <w:sz w:val="22"/>
        </w:rPr>
      </w:pPr>
      <w:r w:rsidRPr="004A6D89">
        <w:rPr>
          <w:rFonts w:ascii="Arial" w:hAnsi="Arial"/>
          <w:sz w:val="22"/>
        </w:rPr>
        <w:t>Импортировать компоненты, разместить новый экземпляр в модели,</w:t>
      </w:r>
      <w:r>
        <w:rPr>
          <w:rFonts w:ascii="Arial" w:hAnsi="Arial"/>
          <w:sz w:val="22"/>
        </w:rPr>
        <w:t xml:space="preserve"> выбрать требуемые значения параметров </w:t>
      </w:r>
      <w:r w:rsidR="005C4467">
        <w:rPr>
          <w:rFonts w:ascii="Arial" w:hAnsi="Arial"/>
          <w:b/>
          <w:iCs/>
          <w:sz w:val="22"/>
        </w:rPr>
        <w:t xml:space="preserve">Индекс мощности, </w:t>
      </w:r>
      <w:r>
        <w:rPr>
          <w:rFonts w:ascii="Arial" w:hAnsi="Arial"/>
          <w:b/>
          <w:iCs/>
          <w:sz w:val="22"/>
        </w:rPr>
        <w:t xml:space="preserve">Число полюсов, </w:t>
      </w:r>
      <w:r w:rsidRPr="000E3FEB">
        <w:rPr>
          <w:rFonts w:ascii="Arial" w:hAnsi="Arial"/>
          <w:b/>
          <w:iCs/>
          <w:sz w:val="22"/>
        </w:rPr>
        <w:t>Климатическое исполнение</w:t>
      </w:r>
      <w:r>
        <w:rPr>
          <w:rFonts w:ascii="Arial" w:hAnsi="Arial"/>
          <w:b/>
          <w:iCs/>
          <w:sz w:val="22"/>
        </w:rPr>
        <w:t xml:space="preserve"> </w:t>
      </w:r>
      <w:r>
        <w:rPr>
          <w:rFonts w:ascii="Arial" w:hAnsi="Arial"/>
          <w:iCs/>
          <w:sz w:val="22"/>
        </w:rPr>
        <w:t>из списка.</w:t>
      </w:r>
    </w:p>
    <w:p w14:paraId="377D0BD7" w14:textId="77777777" w:rsidR="00672B77" w:rsidRPr="001E78C4" w:rsidRDefault="00672B77" w:rsidP="00672B77">
      <w:pPr>
        <w:jc w:val="both"/>
        <w:rPr>
          <w:rFonts w:ascii="Arial" w:hAnsi="Arial"/>
          <w:sz w:val="22"/>
        </w:rPr>
      </w:pPr>
    </w:p>
    <w:p w14:paraId="2644BA43" w14:textId="77777777" w:rsidR="00672B77" w:rsidRDefault="00672B77" w:rsidP="00672B77">
      <w:pPr>
        <w:rPr>
          <w:rFonts w:ascii="Arial" w:hAnsi="Arial"/>
          <w:b/>
          <w:iCs/>
          <w:sz w:val="22"/>
        </w:rPr>
      </w:pPr>
    </w:p>
    <w:p w14:paraId="35AA6552" w14:textId="77777777" w:rsidR="00FF7AE0" w:rsidRDefault="00FF7AE0" w:rsidP="00FF7AE0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 xml:space="preserve">В значениях параметра </w:t>
      </w:r>
      <w:r>
        <w:rPr>
          <w:rFonts w:ascii="Arial" w:hAnsi="Arial"/>
          <w:b/>
          <w:iCs/>
          <w:sz w:val="22"/>
        </w:rPr>
        <w:t>Число полюсов</w:t>
      </w:r>
      <w:r w:rsidRPr="000E3FEB">
        <w:rPr>
          <w:rFonts w:ascii="Arial" w:hAnsi="Arial"/>
          <w:b/>
          <w:iCs/>
          <w:sz w:val="22"/>
        </w:rPr>
        <w:t xml:space="preserve"> используются следующие обозначения:</w:t>
      </w:r>
    </w:p>
    <w:p w14:paraId="64FDD17B" w14:textId="77777777" w:rsidR="00FF7AE0" w:rsidRDefault="00FF7AE0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2</w:t>
      </w:r>
      <w:r w:rsidR="00571191" w:rsidRPr="000E3FEB">
        <w:rPr>
          <w:rFonts w:ascii="Arial" w:hAnsi="Arial"/>
          <w:b/>
          <w:iCs/>
          <w:sz w:val="22"/>
        </w:rPr>
        <w:t>;</w:t>
      </w:r>
    </w:p>
    <w:p w14:paraId="785A3B97" w14:textId="410F0C6D" w:rsidR="00FF7AE0" w:rsidRDefault="00FF7AE0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4</w:t>
      </w:r>
      <w:r w:rsidR="005C4467">
        <w:rPr>
          <w:rFonts w:ascii="Arial" w:hAnsi="Arial"/>
          <w:b/>
          <w:iCs/>
          <w:sz w:val="22"/>
        </w:rPr>
        <w:t>.</w:t>
      </w:r>
    </w:p>
    <w:p w14:paraId="5F6E024D" w14:textId="77777777" w:rsidR="00672B77" w:rsidRPr="000E3FEB" w:rsidRDefault="00672B77" w:rsidP="00672B77">
      <w:pPr>
        <w:rPr>
          <w:rFonts w:ascii="Arial" w:hAnsi="Arial"/>
          <w:b/>
          <w:iCs/>
          <w:sz w:val="22"/>
        </w:rPr>
      </w:pPr>
    </w:p>
    <w:p w14:paraId="1A5B3784" w14:textId="77777777" w:rsidR="00571191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>В значениях параметра Климатическое исполнение испол</w:t>
      </w:r>
      <w:r w:rsidR="00571191">
        <w:rPr>
          <w:rFonts w:ascii="Arial" w:hAnsi="Arial"/>
          <w:b/>
          <w:iCs/>
          <w:sz w:val="22"/>
        </w:rPr>
        <w:t xml:space="preserve">ьзуются следующие обозначения: </w:t>
      </w:r>
    </w:p>
    <w:p w14:paraId="386D79E0" w14:textId="77777777" w:rsidR="00672B77" w:rsidRPr="000E3FEB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>У1;</w:t>
      </w:r>
    </w:p>
    <w:p w14:paraId="5AE965AF" w14:textId="77777777" w:rsidR="00672B77" w:rsidRPr="000E3FEB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>У2;</w:t>
      </w:r>
    </w:p>
    <w:p w14:paraId="46EEC636" w14:textId="77777777" w:rsidR="00FF7AE0" w:rsidRDefault="00FF7AE0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УХЛ1</w:t>
      </w:r>
      <w:r w:rsidR="00571191" w:rsidRPr="000E3FEB">
        <w:rPr>
          <w:rFonts w:ascii="Arial" w:hAnsi="Arial"/>
          <w:b/>
          <w:iCs/>
          <w:sz w:val="22"/>
        </w:rPr>
        <w:t>;</w:t>
      </w:r>
    </w:p>
    <w:p w14:paraId="5136E513" w14:textId="77777777" w:rsidR="00672B77" w:rsidRDefault="00FF7AE0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УХЛ2</w:t>
      </w:r>
      <w:r w:rsidR="00E56EFA">
        <w:rPr>
          <w:rFonts w:ascii="Arial" w:hAnsi="Arial"/>
          <w:b/>
          <w:iCs/>
          <w:sz w:val="22"/>
        </w:rPr>
        <w:t>.</w:t>
      </w:r>
    </w:p>
    <w:p w14:paraId="41FEF37A" w14:textId="77777777" w:rsidR="00E56EFA" w:rsidRPr="00AA2E65" w:rsidRDefault="00E56EFA" w:rsidP="00672B77">
      <w:pPr>
        <w:rPr>
          <w:rFonts w:ascii="Arial" w:hAnsi="Arial"/>
          <w:b/>
          <w:iCs/>
          <w:sz w:val="22"/>
        </w:rPr>
      </w:pPr>
    </w:p>
    <w:p w14:paraId="6CCF6689" w14:textId="77777777" w:rsidR="00672B77" w:rsidRDefault="00672B77" w:rsidP="00672B77">
      <w:pPr>
        <w:jc w:val="both"/>
        <w:rPr>
          <w:rFonts w:ascii="Arial" w:hAnsi="Arial"/>
          <w:sz w:val="22"/>
        </w:rPr>
      </w:pPr>
      <w:r w:rsidRPr="001E78C4">
        <w:rPr>
          <w:rFonts w:ascii="Arial" w:hAnsi="Arial"/>
          <w:sz w:val="22"/>
        </w:rPr>
        <w:t>Если у вас возникнут какие-либо вопросы по использованию наших моделей оборудования или появятся предложения по их улучшению – свяжитесь с нами:</w:t>
      </w:r>
    </w:p>
    <w:p w14:paraId="6B9D8017" w14:textId="77777777" w:rsidR="00672B77" w:rsidRDefault="00672B77" w:rsidP="00672B77">
      <w:pPr>
        <w:ind w:left="360"/>
        <w:jc w:val="both"/>
        <w:rPr>
          <w:rFonts w:ascii="Arial" w:hAnsi="Arial"/>
          <w:sz w:val="22"/>
        </w:rPr>
      </w:pPr>
    </w:p>
    <w:p w14:paraId="1447E8F8" w14:textId="77777777" w:rsidR="00672B77" w:rsidRDefault="00672B77" w:rsidP="00672B77">
      <w:pPr>
        <w:ind w:left="360"/>
        <w:jc w:val="both"/>
        <w:rPr>
          <w:rFonts w:ascii="Arial" w:hAnsi="Arial"/>
          <w:sz w:val="22"/>
        </w:rPr>
      </w:pPr>
    </w:p>
    <w:p w14:paraId="25C13A40" w14:textId="77777777" w:rsidR="00672B77" w:rsidRDefault="00672B77" w:rsidP="00672B77">
      <w:pPr>
        <w:ind w:left="360"/>
        <w:jc w:val="both"/>
        <w:rPr>
          <w:sz w:val="22"/>
        </w:rPr>
      </w:pPr>
      <w:r>
        <w:rPr>
          <w:noProof/>
          <w:color w:val="000000"/>
          <w:sz w:val="22"/>
        </w:rPr>
        <w:drawing>
          <wp:anchor distT="0" distB="0" distL="114300" distR="114300" simplePos="0" relativeHeight="251659264" behindDoc="0" locked="0" layoutInCell="1" allowOverlap="1" wp14:anchorId="1DE58E0E" wp14:editId="795C87D6">
            <wp:simplePos x="0" y="0"/>
            <wp:positionH relativeFrom="column">
              <wp:posOffset>3075940</wp:posOffset>
            </wp:positionH>
            <wp:positionV relativeFrom="paragraph">
              <wp:posOffset>24765</wp:posOffset>
            </wp:positionV>
            <wp:extent cx="3027045" cy="1113155"/>
            <wp:effectExtent l="0" t="0" r="1905" b="0"/>
            <wp:wrapSquare wrapText="left"/>
            <wp:docPr id="4" name="Рисунок 4" descr="adesk-b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desk-bi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834" b="19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E48005" w14:textId="77777777" w:rsidR="00672B77" w:rsidRPr="00672B77" w:rsidRDefault="00672B77" w:rsidP="00672B77">
      <w:pPr>
        <w:ind w:firstLine="360"/>
        <w:jc w:val="both"/>
        <w:rPr>
          <w:sz w:val="22"/>
        </w:rPr>
      </w:pPr>
      <w:r>
        <w:rPr>
          <w:rFonts w:ascii="Times New Roman" w:eastAsia="Times New Roman" w:hAnsi="Times New Roman"/>
          <w:noProof/>
          <w:sz w:val="24"/>
        </w:rPr>
        <w:drawing>
          <wp:inline distT="0" distB="0" distL="0" distR="0" wp14:anchorId="09E51D12" wp14:editId="3598EE6B">
            <wp:extent cx="381635" cy="381635"/>
            <wp:effectExtent l="0" t="0" r="0" b="0"/>
            <wp:docPr id="3" name="Рисунок 3" descr="Telegram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legra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B77">
        <w:rPr>
          <w:rFonts w:ascii="Times New Roman" w:eastAsia="Times New Roman" w:hAnsi="Times New Roman"/>
          <w:sz w:val="24"/>
        </w:rPr>
        <w:t xml:space="preserve"> </w:t>
      </w:r>
      <w:hyperlink r:id="rId9" w:history="1"/>
      <w:r>
        <w:rPr>
          <w:noProof/>
          <w:sz w:val="22"/>
        </w:rPr>
        <w:drawing>
          <wp:inline distT="0" distB="0" distL="0" distR="0" wp14:anchorId="46FF3F29" wp14:editId="4926DBE4">
            <wp:extent cx="381635" cy="381635"/>
            <wp:effectExtent l="0" t="0" r="0" b="0"/>
            <wp:docPr id="2" name="Рисунок 2" descr="YouTub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uTub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B77">
        <w:rPr>
          <w:sz w:val="22"/>
        </w:rPr>
        <w:t xml:space="preserve"> </w:t>
      </w:r>
      <w:r>
        <w:rPr>
          <w:noProof/>
          <w:sz w:val="22"/>
        </w:rPr>
        <w:drawing>
          <wp:inline distT="0" distB="0" distL="0" distR="0" wp14:anchorId="72CE850E" wp14:editId="77D35202">
            <wp:extent cx="461010" cy="461010"/>
            <wp:effectExtent l="0" t="0" r="0" b="0"/>
            <wp:docPr id="1" name="Рисунок 1" descr="1200x630bb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200x630bb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00054" w14:textId="77777777" w:rsidR="00672B77" w:rsidRPr="00997E0C" w:rsidRDefault="00672B77" w:rsidP="00672B77">
      <w:pPr>
        <w:ind w:left="360" w:firstLine="491"/>
        <w:rPr>
          <w:sz w:val="22"/>
        </w:rPr>
      </w:pPr>
    </w:p>
    <w:p w14:paraId="55E97F6A" w14:textId="77777777" w:rsidR="00672B77" w:rsidRDefault="00672B77" w:rsidP="00672B77">
      <w:pPr>
        <w:ind w:left="360"/>
        <w:rPr>
          <w:color w:val="000000"/>
          <w:sz w:val="22"/>
        </w:rPr>
      </w:pPr>
      <w:r w:rsidRPr="00A132A8">
        <w:rPr>
          <w:sz w:val="22"/>
        </w:rPr>
        <w:t xml:space="preserve"> </w:t>
      </w:r>
      <w:r>
        <w:rPr>
          <w:color w:val="000000"/>
          <w:sz w:val="22"/>
        </w:rPr>
        <w:t>С уважением,</w:t>
      </w:r>
    </w:p>
    <w:p w14:paraId="79C9F632" w14:textId="77777777" w:rsidR="00D300C8" w:rsidRPr="00672B77" w:rsidRDefault="00672B77" w:rsidP="00672B77">
      <w:pPr>
        <w:ind w:left="360"/>
        <w:rPr>
          <w:color w:val="000000"/>
          <w:sz w:val="22"/>
        </w:rPr>
      </w:pPr>
      <w:r>
        <w:rPr>
          <w:color w:val="000000"/>
          <w:sz w:val="22"/>
        </w:rPr>
        <w:t>Отдел Развития Цифровых Технологий</w:t>
      </w:r>
    </w:p>
    <w:sectPr w:rsidR="00D300C8" w:rsidRPr="00672B77" w:rsidSect="005651F1">
      <w:pgSz w:w="11900" w:h="16841"/>
      <w:pgMar w:top="1414" w:right="1359" w:bottom="1440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77"/>
    <w:rsid w:val="000B11DF"/>
    <w:rsid w:val="002C5558"/>
    <w:rsid w:val="003A43B6"/>
    <w:rsid w:val="004A6D89"/>
    <w:rsid w:val="00571191"/>
    <w:rsid w:val="005C4467"/>
    <w:rsid w:val="00672B77"/>
    <w:rsid w:val="00D300C8"/>
    <w:rsid w:val="00DC0EFF"/>
    <w:rsid w:val="00E56EFA"/>
    <w:rsid w:val="00F7521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9E71D"/>
  <w15:chartTrackingRefBased/>
  <w15:docId w15:val="{61ABC9F0-14B7-47C2-8539-50F227F28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2B7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hyperlink" Target="https://t.me/+3eRyzM6T68A4MjUy" TargetMode="External"/><Relationship Id="rId12" Type="http://schemas.openxmlformats.org/officeDocument/2006/relationships/hyperlink" Target="https://www.veza.ru/resursy/bi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4.png"/><Relationship Id="rId5" Type="http://schemas.openxmlformats.org/officeDocument/2006/relationships/hyperlink" Target="mailto:bim@veza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channel/UCJ0krN2l6TIuU1JWo8aamWA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t.me/joinchat/GazHRFJYkHMh4Xh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И. Маркевич</dc:creator>
  <cp:keywords/>
  <dc:description/>
  <cp:lastModifiedBy>Сиденко Артем Олегович</cp:lastModifiedBy>
  <cp:revision>4</cp:revision>
  <dcterms:created xsi:type="dcterms:W3CDTF">2025-06-16T13:48:00Z</dcterms:created>
  <dcterms:modified xsi:type="dcterms:W3CDTF">2025-06-17T07:28:00Z</dcterms:modified>
</cp:coreProperties>
</file>